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radnog mjesta: UČITELJ/ICA KEMIJE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rada: KULA NORINSKA</w:t>
      </w:r>
      <w:r w:rsidRPr="00D31692">
        <w:rPr>
          <w:rFonts w:ascii="Times New Roman" w:hAnsi="Times New Roman" w:cs="Times New Roman"/>
          <w:sz w:val="24"/>
          <w:szCs w:val="24"/>
        </w:rPr>
        <w:t>, DUBROVAČKO-NERETVANSKA ŽUPANIJA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Broj traženih radnika: 1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Vrsta zaposlenja: Na neodređeno; upražnjeni poslovi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Radno vrijeme: 7</w:t>
      </w:r>
      <w:r w:rsidR="004D0C56">
        <w:rPr>
          <w:rFonts w:ascii="Times New Roman" w:hAnsi="Times New Roman" w:cs="Times New Roman"/>
          <w:sz w:val="24"/>
          <w:szCs w:val="24"/>
        </w:rPr>
        <w:t>/40</w:t>
      </w:r>
      <w:r w:rsidRPr="00D31692">
        <w:rPr>
          <w:rFonts w:ascii="Times New Roman" w:hAnsi="Times New Roman" w:cs="Times New Roman"/>
          <w:sz w:val="24"/>
          <w:szCs w:val="24"/>
        </w:rPr>
        <w:t xml:space="preserve"> sati tjedno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Način rada: Smjena - prijepodne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Smještaj: Nema smještaja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Naknada za prijevoz: U cijelosti</w:t>
      </w:r>
    </w:p>
    <w:p w:rsidR="00D31692" w:rsidRPr="00D31692" w:rsidRDefault="00BC45F9" w:rsidP="00D316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Natječaj vrijedi od: 6</w:t>
      </w:r>
      <w:r w:rsidR="00D31692">
        <w:rPr>
          <w:rFonts w:ascii="Times New Roman" w:hAnsi="Times New Roman" w:cs="Times New Roman"/>
          <w:sz w:val="24"/>
          <w:szCs w:val="24"/>
        </w:rPr>
        <w:t>.10</w:t>
      </w:r>
      <w:r w:rsidR="00D31692" w:rsidRPr="00D31692">
        <w:rPr>
          <w:rFonts w:ascii="Times New Roman" w:hAnsi="Times New Roman" w:cs="Times New Roman"/>
          <w:sz w:val="24"/>
          <w:szCs w:val="24"/>
        </w:rPr>
        <w:t>.2026.</w:t>
      </w:r>
    </w:p>
    <w:p w:rsidR="00D31692" w:rsidRPr="00BC45F9" w:rsidRDefault="00D31692" w:rsidP="00D31692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Natječaj v</w:t>
      </w:r>
      <w:r w:rsidR="00BC45F9">
        <w:rPr>
          <w:rFonts w:ascii="Times New Roman" w:hAnsi="Times New Roman" w:cs="Times New Roman"/>
          <w:sz w:val="24"/>
          <w:szCs w:val="24"/>
        </w:rPr>
        <w:t xml:space="preserve">rijedi do: </w:t>
      </w:r>
      <w:r w:rsidR="00BC45F9" w:rsidRPr="001430ED">
        <w:rPr>
          <w:rFonts w:ascii="Times New Roman" w:hAnsi="Times New Roman" w:cs="Times New Roman"/>
          <w:sz w:val="24"/>
          <w:szCs w:val="24"/>
        </w:rPr>
        <w:t>14</w:t>
      </w:r>
      <w:r w:rsidRPr="001430ED">
        <w:rPr>
          <w:rFonts w:ascii="Times New Roman" w:hAnsi="Times New Roman" w:cs="Times New Roman"/>
          <w:sz w:val="24"/>
          <w:szCs w:val="24"/>
        </w:rPr>
        <w:t>.10.2026.</w:t>
      </w:r>
    </w:p>
    <w:p w:rsid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Temeljem članka 107. Zakona o odgoju i obrazovanju u osnovnoj i srednjoj školi (NN 87/08, 86/09, 92/10, 105/10, 90/11, 5/12, 16/12, 86/12, 94/13, 152/14, 7/17</w:t>
      </w:r>
      <w:r>
        <w:rPr>
          <w:rFonts w:ascii="Times New Roman" w:hAnsi="Times New Roman" w:cs="Times New Roman"/>
          <w:sz w:val="24"/>
          <w:szCs w:val="24"/>
        </w:rPr>
        <w:t xml:space="preserve">, 68/18, 98/19,64/20, 151/22, 155/23 i </w:t>
      </w:r>
      <w:r w:rsidRPr="00D31692">
        <w:rPr>
          <w:rFonts w:ascii="Times New Roman" w:hAnsi="Times New Roman" w:cs="Times New Roman"/>
          <w:sz w:val="24"/>
          <w:szCs w:val="24"/>
        </w:rPr>
        <w:t>156/23) ,</w:t>
      </w:r>
      <w:r w:rsidR="00BC45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čl.6.</w:t>
      </w:r>
      <w:r w:rsidRPr="00D31692">
        <w:rPr>
          <w:rFonts w:ascii="Times New Roman" w:hAnsi="Times New Roman" w:cs="Times New Roman"/>
          <w:sz w:val="24"/>
          <w:szCs w:val="24"/>
        </w:rPr>
        <w:t xml:space="preserve"> Pravilnika o radu</w:t>
      </w:r>
      <w:r>
        <w:rPr>
          <w:rFonts w:ascii="Times New Roman" w:hAnsi="Times New Roman" w:cs="Times New Roman"/>
          <w:sz w:val="24"/>
          <w:szCs w:val="24"/>
        </w:rPr>
        <w:t xml:space="preserve"> Osnovne škole Kula Norinska, te čl.6. i 7. Pravilnika</w:t>
      </w:r>
      <w:r w:rsidRPr="00D31692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načinu i </w:t>
      </w:r>
      <w:r w:rsidRPr="00D31692">
        <w:rPr>
          <w:rFonts w:ascii="Times New Roman" w:hAnsi="Times New Roman" w:cs="Times New Roman"/>
          <w:sz w:val="24"/>
          <w:szCs w:val="24"/>
        </w:rPr>
        <w:t xml:space="preserve"> postupku zapošljavanja te procjeni i vrednovanju kandidat</w:t>
      </w:r>
      <w:r>
        <w:rPr>
          <w:rFonts w:ascii="Times New Roman" w:hAnsi="Times New Roman" w:cs="Times New Roman"/>
          <w:sz w:val="24"/>
          <w:szCs w:val="24"/>
        </w:rPr>
        <w:t xml:space="preserve">a za zapošljavanje u Osnovnoj školi Kula Norinska, ravnatelj Osnovne škole Kula Norinska </w:t>
      </w:r>
      <w:r w:rsidR="004D0C56">
        <w:rPr>
          <w:rFonts w:ascii="Times New Roman" w:hAnsi="Times New Roman" w:cs="Times New Roman"/>
          <w:sz w:val="24"/>
          <w:szCs w:val="24"/>
        </w:rPr>
        <w:t>raspisuje: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NATJEČAJ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Za popunu  radnog mjesta: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 xml:space="preserve"> Učitelj/ica koji obavlja poslove učitelja/ice kemije- 1 izvršitel</w:t>
      </w:r>
      <w:r>
        <w:rPr>
          <w:rFonts w:ascii="Times New Roman" w:hAnsi="Times New Roman" w:cs="Times New Roman"/>
          <w:sz w:val="24"/>
          <w:szCs w:val="24"/>
        </w:rPr>
        <w:t>j/ica- nepuno radno vrijeme, 1,4/8</w:t>
      </w:r>
      <w:r w:rsidR="004D0C56">
        <w:rPr>
          <w:rFonts w:ascii="Times New Roman" w:hAnsi="Times New Roman" w:cs="Times New Roman"/>
          <w:sz w:val="24"/>
          <w:szCs w:val="24"/>
        </w:rPr>
        <w:t xml:space="preserve"> sati dnevno </w:t>
      </w:r>
      <w:r>
        <w:rPr>
          <w:rFonts w:ascii="Times New Roman" w:hAnsi="Times New Roman" w:cs="Times New Roman"/>
          <w:sz w:val="24"/>
          <w:szCs w:val="24"/>
        </w:rPr>
        <w:t xml:space="preserve">, 7 /40 </w:t>
      </w:r>
      <w:r w:rsidRPr="00D31692">
        <w:rPr>
          <w:rFonts w:ascii="Times New Roman" w:hAnsi="Times New Roman" w:cs="Times New Roman"/>
          <w:sz w:val="24"/>
          <w:szCs w:val="24"/>
        </w:rPr>
        <w:t>sati tjedno, neodređeno.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 xml:space="preserve">Mjesto rada je u sjedištu Osnovne škole </w:t>
      </w:r>
      <w:r w:rsidR="005D04AC">
        <w:rPr>
          <w:rFonts w:ascii="Times New Roman" w:hAnsi="Times New Roman" w:cs="Times New Roman"/>
          <w:sz w:val="24"/>
          <w:szCs w:val="24"/>
        </w:rPr>
        <w:t>Kula Norinska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Uvjeti: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-Pored općih uvjeta iz Zakona o radu (NN 93/14,127/17, 98719, 151/22 i 64/23) kandidati moraju ispunjavati i posebne uvjete sukladno Zakonu o odgoju i obrazovanju u osnovnoj i srednjoj školi (NN  87/08, 86/09, 92/10,  105/10, 90/11, 5/12, 16/12, 86/12, 94/13,152/14, 7/17, 68/18, 98/19,64/20, 151/22,</w:t>
      </w:r>
      <w:r w:rsidR="004D0C56">
        <w:rPr>
          <w:rFonts w:ascii="Times New Roman" w:hAnsi="Times New Roman" w:cs="Times New Roman"/>
          <w:sz w:val="24"/>
          <w:szCs w:val="24"/>
        </w:rPr>
        <w:t xml:space="preserve"> 155/23 i 156/23) i Pravilnika</w:t>
      </w:r>
      <w:r w:rsidRPr="00D31692">
        <w:rPr>
          <w:rFonts w:ascii="Times New Roman" w:hAnsi="Times New Roman" w:cs="Times New Roman"/>
          <w:sz w:val="24"/>
          <w:szCs w:val="24"/>
        </w:rPr>
        <w:t xml:space="preserve"> o odgovarajućoj vrsti obrazovanja učitelja i stručnih suradnika u osnovnoj školi (NN 6/2019 i 75/2020).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Dokumenti i prilozi kojima se dokazuje ispunjenost uvjeta i koje je potrebno p</w:t>
      </w:r>
      <w:r w:rsidR="005D04AC">
        <w:rPr>
          <w:rFonts w:ascii="Times New Roman" w:hAnsi="Times New Roman" w:cs="Times New Roman"/>
          <w:sz w:val="24"/>
          <w:szCs w:val="24"/>
        </w:rPr>
        <w:t>riložiti u prijavi na natječaj: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Kandidati koji ispunjavaju tra</w:t>
      </w:r>
      <w:r w:rsidR="005D04AC">
        <w:rPr>
          <w:rFonts w:ascii="Times New Roman" w:hAnsi="Times New Roman" w:cs="Times New Roman"/>
          <w:sz w:val="24"/>
          <w:szCs w:val="24"/>
        </w:rPr>
        <w:t>žene uvjete dužni su dostaviti: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- vlastoručno potpisanu prijavu na natječaj ( Prijava na natječaj mora sadržavati: osobno ime, adresa stanovanja, broj telefona odnosno mobitela, e-mail adresa, naziv radnog mjesta na koje se prijavljuje).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- životopis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lastRenderedPageBreak/>
        <w:t>- diploma, odnosno dokaz o odgovarajućem stupnju obrazovanja,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- dokaz o državljanstvu,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- uvjerenje nadležnog suda da podnositelj prijave nije pod istragom i da se protiv podnositelja prijave ne vodi kazneni postupak glede zapreka za zasnivanje radnog odnosa iz članka 106. Zakona o odgoju i obrazovanju u osnovnoj i srednjoj školi ne starije od dana objave ovog natječaja.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- elektronički zapis ili potvrdu o podacima evidentiranim u bazi podataka Hrvatskog zavoda za mirovinsko osiguranje.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 xml:space="preserve">Isprave se prilažu u neovjerenoj preslici i ne vraćaju se kandidatu nakon </w:t>
      </w:r>
      <w:r w:rsidR="005D04AC">
        <w:rPr>
          <w:rFonts w:ascii="Times New Roman" w:hAnsi="Times New Roman" w:cs="Times New Roman"/>
          <w:sz w:val="24"/>
          <w:szCs w:val="24"/>
        </w:rPr>
        <w:t>završetka natječajnog postupka.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Prije sklapanja ugovora o radu odabrani kandidat dužan je sve navedene priloge odnosno isprave dostaviti u izvorniku ili u preslici ovjerenoj od strane javnog bilježnika sukladno Zakonu o javnom bilježništvu.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Sukladno članku 13. stavku 3. Zakona o ravnopravnosti spolova (NN br. 82/08. i 69/17) na natječaj se mogu javiti osobe oba spola. Izrazi koji se koriste u natječaju, a imaju rodno značenje koriste se neutralno i odnose se jednako na muške i ženske osobe.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Ako kandidat ostvaruje pravo prednosti pri zapošljavanju temeljem posebnih zakonskih propisa dužan je u prijavi pozvati se na to pravo i dostaviti propisanu dokumentaciju kojom dokazuje svoju prednost. Navedeni kandidati imaju prednost u odnosu na ostale kandidate pod jednakim uvjetima.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dužni priložiti svu propisanu dokumentaciju prema posebnom zakonu, a ima prednost u odnosu na ostale kandidate samo pod jednakim uvjetima. 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103.st.1.Zakona) dostupne na poveznici Ministarstva hrvatskih branitelja: https://branitelji.gov.hr/UserDocsImages//NG/12%20Prosinac/Zapo%C5%A1ljavanje//POPIS%20DOKAZA%20ZA%20OSTVARIVANJE%20PRAVA%20PRI%20ZAPO%C5%A0LJAVANJU.pdf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lastRenderedPageBreak/>
        <w:t>https://branitelji.gov.hr/UserDocsImages/dokumenti/Nikola/popis%20dokaza%20za%20ostvarivanje%20prava%20prednosti%20pri%20zapo%C5%A1ljavanju-%20Zakon%20o%20civilnim%20stradalnicima%20iz%20DR.pdf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Kandidati koji su pravodobno dostavili potpunu prijavu sa svim prilozima, odnosno ispravama i ispunjavaju uvjete natječaja dužni su pristupiti procjeni odnosno testiranju prema odredbama Pravilnika.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 xml:space="preserve">Najkasnije do isteka roka za prijavu na natječaj na školskoj mrežnoj stranici pod linkom: </w:t>
      </w:r>
      <w:r w:rsidR="005D04AC" w:rsidRPr="005D04AC">
        <w:rPr>
          <w:rFonts w:ascii="Times New Roman" w:hAnsi="Times New Roman" w:cs="Times New Roman"/>
          <w:sz w:val="24"/>
          <w:szCs w:val="24"/>
        </w:rPr>
        <w:t xml:space="preserve">https://os-kula-norinska.skole.hr/zaposljavanje/ </w:t>
      </w:r>
      <w:r w:rsidRPr="00D31692">
        <w:rPr>
          <w:rFonts w:ascii="Times New Roman" w:hAnsi="Times New Roman" w:cs="Times New Roman"/>
          <w:sz w:val="24"/>
          <w:szCs w:val="24"/>
        </w:rPr>
        <w:t>u rubrici „ZAPOŠLJAVANJE“ podrubrika  „NATJEČAJI““- objavit će se područje odnosno sadržaj i način vrednovanja, pravni i drugi izvori za pripremu kandidata/inja za vrednovanje, vrijeme i mjesto održavanja.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- područje procjene odnosno vrednovanja kandidata : Usmena i/ili pismena procjena odnosno testiranje i vrednovanje, sukladno Pravilniku o postupku zapošljavanja te procjeni i vrednovanju kandidata za zapo</w:t>
      </w:r>
      <w:r w:rsidR="005D04AC">
        <w:rPr>
          <w:rFonts w:ascii="Times New Roman" w:hAnsi="Times New Roman" w:cs="Times New Roman"/>
          <w:sz w:val="24"/>
          <w:szCs w:val="24"/>
        </w:rPr>
        <w:t>šljavanje Osnovne škole Kula Norinska</w:t>
      </w:r>
      <w:r w:rsidRPr="00D31692">
        <w:rPr>
          <w:rFonts w:ascii="Times New Roman" w:hAnsi="Times New Roman" w:cs="Times New Roman"/>
          <w:sz w:val="24"/>
          <w:szCs w:val="24"/>
        </w:rPr>
        <w:t>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Kandidati/kinje sami snose troškove dolaska na testiranje.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Sukladno odredbama Opće uredbe o zaštiti podataka broj (EU) 2016/679 i Zakona o provedbi Opće uredbe o zaštiti podataka (Narodne novine broj: 42/18) svi dokumenti dostavljeni na natječaj poslani su slobodnom voljom kandidata te se smatra da je kandidat dao privolu za obradu svih podataka, a koji će se obrađivati i objaviti na mrežnim stranicama škole, isključivo u svrhu provođenja natječajnog postupka.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Urednom prijavom smatra se prijava koja sadrži sve podatke i priloge navedene u natječaju.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Rok za podnošenje prijava na natječaj je osam (8) od dana objave na mrežnim stranicama i oglasnoj ploči Škole te na mrežnim stranicama i oglasnoj ploči Hrvatskog zavoda za zapošljavanje.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>Prijave za natječaj s dokazima o ispunjavanju uvjeta dostavljaju se na adresu škole neposredno ili poštom:</w:t>
      </w:r>
    </w:p>
    <w:p w:rsidR="00D31692" w:rsidRPr="005D04AC" w:rsidRDefault="005D04AC" w:rsidP="00D31692">
      <w:pPr>
        <w:rPr>
          <w:rFonts w:ascii="Times New Roman" w:hAnsi="Times New Roman" w:cs="Times New Roman"/>
          <w:b/>
          <w:sz w:val="24"/>
          <w:szCs w:val="24"/>
        </w:rPr>
      </w:pPr>
      <w:r w:rsidRPr="005D04AC">
        <w:rPr>
          <w:rFonts w:ascii="Times New Roman" w:hAnsi="Times New Roman" w:cs="Times New Roman"/>
          <w:b/>
          <w:sz w:val="24"/>
          <w:szCs w:val="24"/>
        </w:rPr>
        <w:t>Osnovna škola Kula Norinska, Trg hrvatskih žrtava 17, 20 341 Kula Norinska, s naznakom „ za natječaj-učitelj/ica kemije.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 xml:space="preserve">Nepotpune prijave, odnosno prijave koje ne sadrže sve tražene dokumente kao i prijave koje pristignu izvan roka, neće se razmatrati te se osobe koje podnesu takve prijave ne smatraju kandidatima prijavljenim na natječaj i ne obavještavaju se o razlozima zašto se ne </w:t>
      </w:r>
      <w:r w:rsidR="005D04AC">
        <w:rPr>
          <w:rFonts w:ascii="Times New Roman" w:hAnsi="Times New Roman" w:cs="Times New Roman"/>
          <w:sz w:val="24"/>
          <w:szCs w:val="24"/>
        </w:rPr>
        <w:t>smatraju kandidatima natječaja.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 xml:space="preserve">O rezultatima natječaja kandidati će biti obaviješteni u roku od 15 dana od dana sklapanja ugovora s izabranim kandidatom putem Obavijesti na mrežnoj stranici </w:t>
      </w:r>
      <w:r w:rsidR="005D04AC">
        <w:rPr>
          <w:rFonts w:ascii="Times New Roman" w:hAnsi="Times New Roman" w:cs="Times New Roman"/>
          <w:sz w:val="24"/>
          <w:szCs w:val="24"/>
        </w:rPr>
        <w:t xml:space="preserve"> </w:t>
      </w:r>
      <w:r w:rsidR="005D04AC" w:rsidRPr="005D04AC">
        <w:rPr>
          <w:rFonts w:ascii="Times New Roman" w:hAnsi="Times New Roman" w:cs="Times New Roman"/>
          <w:sz w:val="24"/>
          <w:szCs w:val="24"/>
        </w:rPr>
        <w:t xml:space="preserve">https://os-kula-norinska.skole.hr/zaposljavanje/ </w:t>
      </w:r>
      <w:r w:rsidRPr="00D31692">
        <w:rPr>
          <w:rFonts w:ascii="Times New Roman" w:hAnsi="Times New Roman" w:cs="Times New Roman"/>
          <w:sz w:val="24"/>
          <w:szCs w:val="24"/>
        </w:rPr>
        <w:t>(„ZAPOŠL</w:t>
      </w:r>
      <w:r w:rsidR="005D04AC">
        <w:rPr>
          <w:rFonts w:ascii="Times New Roman" w:hAnsi="Times New Roman" w:cs="Times New Roman"/>
          <w:sz w:val="24"/>
          <w:szCs w:val="24"/>
        </w:rPr>
        <w:t>JAVANJE“ –„REZULTATI IZBORA““).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 xml:space="preserve"> Natječaj ć</w:t>
      </w:r>
      <w:r w:rsidR="00BC45F9">
        <w:rPr>
          <w:rFonts w:ascii="Times New Roman" w:hAnsi="Times New Roman" w:cs="Times New Roman"/>
          <w:sz w:val="24"/>
          <w:szCs w:val="24"/>
        </w:rPr>
        <w:t>e se objaviti 6.</w:t>
      </w:r>
      <w:r w:rsidR="005D04AC">
        <w:rPr>
          <w:rFonts w:ascii="Times New Roman" w:hAnsi="Times New Roman" w:cs="Times New Roman"/>
          <w:sz w:val="24"/>
          <w:szCs w:val="24"/>
        </w:rPr>
        <w:t xml:space="preserve"> listopada</w:t>
      </w:r>
      <w:r w:rsidRPr="00D31692">
        <w:rPr>
          <w:rFonts w:ascii="Times New Roman" w:hAnsi="Times New Roman" w:cs="Times New Roman"/>
          <w:sz w:val="24"/>
          <w:szCs w:val="24"/>
        </w:rPr>
        <w:t xml:space="preserve"> 2026. godine  na oglasnoj ploči i web. stranici Škole pod linkom: </w:t>
      </w:r>
      <w:r w:rsidR="005D04AC" w:rsidRPr="005D04AC">
        <w:rPr>
          <w:rFonts w:ascii="Times New Roman" w:hAnsi="Times New Roman" w:cs="Times New Roman"/>
          <w:sz w:val="24"/>
          <w:szCs w:val="24"/>
        </w:rPr>
        <w:t xml:space="preserve">https://os-kula-norinska.skole.hr/zaposljavanje/ </w:t>
      </w:r>
      <w:r w:rsidRPr="00D31692">
        <w:rPr>
          <w:rFonts w:ascii="Times New Roman" w:hAnsi="Times New Roman" w:cs="Times New Roman"/>
          <w:sz w:val="24"/>
          <w:szCs w:val="24"/>
        </w:rPr>
        <w:t xml:space="preserve">(„ZAPOŠLJAVANJE““„NATJEČAJI“  i web. stranicama Hrvatskog zavoda za zapošljavanje a krajnji </w:t>
      </w:r>
      <w:r w:rsidR="00BC45F9">
        <w:rPr>
          <w:rFonts w:ascii="Times New Roman" w:hAnsi="Times New Roman" w:cs="Times New Roman"/>
          <w:sz w:val="24"/>
          <w:szCs w:val="24"/>
        </w:rPr>
        <w:t xml:space="preserve">rok za podnošenje prijava je  </w:t>
      </w:r>
      <w:r w:rsidR="00BC45F9" w:rsidRPr="001430ED">
        <w:rPr>
          <w:rFonts w:ascii="Times New Roman" w:hAnsi="Times New Roman" w:cs="Times New Roman"/>
          <w:sz w:val="24"/>
          <w:szCs w:val="24"/>
        </w:rPr>
        <w:t>14</w:t>
      </w:r>
      <w:r w:rsidRPr="001430ED">
        <w:rPr>
          <w:rFonts w:ascii="Times New Roman" w:hAnsi="Times New Roman" w:cs="Times New Roman"/>
          <w:sz w:val="24"/>
          <w:szCs w:val="24"/>
        </w:rPr>
        <w:t xml:space="preserve">. listopada 2026. </w:t>
      </w:r>
      <w:r w:rsidRPr="00D31692">
        <w:rPr>
          <w:rFonts w:ascii="Times New Roman" w:hAnsi="Times New Roman" w:cs="Times New Roman"/>
          <w:sz w:val="24"/>
          <w:szCs w:val="24"/>
        </w:rPr>
        <w:t>godine.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31692" w:rsidRPr="00D31692" w:rsidRDefault="005D04AC" w:rsidP="00D316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Poslodavac: Osnovna škola Kula Norinska</w:t>
      </w:r>
    </w:p>
    <w:p w:rsidR="00D31692" w:rsidRPr="00D31692" w:rsidRDefault="005D04AC" w:rsidP="00D316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 w:rsidRPr="005D04AC">
        <w:t xml:space="preserve"> </w:t>
      </w:r>
      <w:r w:rsidRPr="005D04AC">
        <w:rPr>
          <w:rFonts w:ascii="Times New Roman" w:hAnsi="Times New Roman" w:cs="Times New Roman"/>
          <w:sz w:val="24"/>
          <w:szCs w:val="24"/>
        </w:rPr>
        <w:t>112-04/26-01 /6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 xml:space="preserve">URBROJ: </w:t>
      </w:r>
      <w:r w:rsidR="005D04AC" w:rsidRPr="005D04AC">
        <w:rPr>
          <w:rFonts w:ascii="Times New Roman" w:hAnsi="Times New Roman" w:cs="Times New Roman"/>
          <w:sz w:val="24"/>
          <w:szCs w:val="24"/>
        </w:rPr>
        <w:t>2117-145-1-26-1</w:t>
      </w:r>
    </w:p>
    <w:p w:rsidR="00D31692" w:rsidRPr="00D31692" w:rsidRDefault="00BC45F9" w:rsidP="00D316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Kula Norinska, 6</w:t>
      </w:r>
      <w:r w:rsidR="005D04AC">
        <w:rPr>
          <w:rFonts w:ascii="Times New Roman" w:hAnsi="Times New Roman" w:cs="Times New Roman"/>
          <w:sz w:val="24"/>
          <w:szCs w:val="24"/>
        </w:rPr>
        <w:t>. listopad</w:t>
      </w:r>
      <w:r w:rsidR="00D31692" w:rsidRPr="00D31692">
        <w:rPr>
          <w:rFonts w:ascii="Times New Roman" w:hAnsi="Times New Roman" w:cs="Times New Roman"/>
          <w:sz w:val="24"/>
          <w:szCs w:val="24"/>
        </w:rPr>
        <w:t>a  2026. godine</w:t>
      </w:r>
    </w:p>
    <w:p w:rsidR="00D31692" w:rsidRPr="00D31692" w:rsidRDefault="00D31692" w:rsidP="00D31692">
      <w:pPr>
        <w:rPr>
          <w:rFonts w:ascii="Times New Roman" w:hAnsi="Times New Roman" w:cs="Times New Roman"/>
          <w:sz w:val="24"/>
          <w:szCs w:val="24"/>
        </w:rPr>
      </w:pPr>
      <w:r w:rsidRPr="00D316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45C1" w:rsidRPr="000E3401" w:rsidRDefault="005D04AC" w:rsidP="004D0C5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Ravnatelj: Josip Šprlje</w:t>
      </w:r>
    </w:p>
    <w:sectPr w:rsidR="006845C1" w:rsidRPr="000E340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897" w:rsidRDefault="00B82897">
      <w:pPr>
        <w:spacing w:after="0" w:line="240" w:lineRule="auto"/>
      </w:pPr>
      <w:r>
        <w:separator/>
      </w:r>
    </w:p>
  </w:endnote>
  <w:endnote w:type="continuationSeparator" w:id="0">
    <w:p w:rsidR="00B82897" w:rsidRDefault="00B8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FE7" w:rsidRDefault="004F2CFC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1430ED">
      <w:rPr>
        <w:noProof/>
      </w:rPr>
      <w:t>4</w:t>
    </w:r>
    <w:r>
      <w:fldChar w:fldCharType="end"/>
    </w:r>
  </w:p>
  <w:p w:rsidR="00133FE7" w:rsidRDefault="00B828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897" w:rsidRDefault="00B82897">
      <w:pPr>
        <w:spacing w:after="0" w:line="240" w:lineRule="auto"/>
      </w:pPr>
      <w:r>
        <w:separator/>
      </w:r>
    </w:p>
  </w:footnote>
  <w:footnote w:type="continuationSeparator" w:id="0">
    <w:p w:rsidR="00B82897" w:rsidRDefault="00B8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3FE7" w:rsidRDefault="00B82897">
    <w:pPr>
      <w:pStyle w:val="Header"/>
      <w:jc w:val="center"/>
    </w:pPr>
  </w:p>
  <w:p w:rsidR="00133FE7" w:rsidRDefault="00B828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A8B"/>
    <w:rsid w:val="00000CFF"/>
    <w:rsid w:val="00013603"/>
    <w:rsid w:val="00055090"/>
    <w:rsid w:val="00066DE9"/>
    <w:rsid w:val="000754A9"/>
    <w:rsid w:val="000A0DC8"/>
    <w:rsid w:val="000B777E"/>
    <w:rsid w:val="000E3401"/>
    <w:rsid w:val="000F0B15"/>
    <w:rsid w:val="000F635B"/>
    <w:rsid w:val="00110DA2"/>
    <w:rsid w:val="001430ED"/>
    <w:rsid w:val="00153437"/>
    <w:rsid w:val="00156F52"/>
    <w:rsid w:val="001D06DF"/>
    <w:rsid w:val="0020728B"/>
    <w:rsid w:val="0020773D"/>
    <w:rsid w:val="00247837"/>
    <w:rsid w:val="002552FC"/>
    <w:rsid w:val="002C0242"/>
    <w:rsid w:val="002D31BD"/>
    <w:rsid w:val="002E61A8"/>
    <w:rsid w:val="00303F34"/>
    <w:rsid w:val="003107A3"/>
    <w:rsid w:val="00370994"/>
    <w:rsid w:val="003C3BDA"/>
    <w:rsid w:val="003C7809"/>
    <w:rsid w:val="003D578B"/>
    <w:rsid w:val="003F0688"/>
    <w:rsid w:val="0040097B"/>
    <w:rsid w:val="0040753B"/>
    <w:rsid w:val="004213F1"/>
    <w:rsid w:val="00450FD8"/>
    <w:rsid w:val="004603E1"/>
    <w:rsid w:val="00464CE1"/>
    <w:rsid w:val="004A2EB2"/>
    <w:rsid w:val="004A609A"/>
    <w:rsid w:val="004C3C86"/>
    <w:rsid w:val="004D0C56"/>
    <w:rsid w:val="004D2C70"/>
    <w:rsid w:val="004E1490"/>
    <w:rsid w:val="004E4A3F"/>
    <w:rsid w:val="004F2CFC"/>
    <w:rsid w:val="00510976"/>
    <w:rsid w:val="00530E5B"/>
    <w:rsid w:val="005626BD"/>
    <w:rsid w:val="005648F6"/>
    <w:rsid w:val="00586986"/>
    <w:rsid w:val="005B7353"/>
    <w:rsid w:val="005D04AC"/>
    <w:rsid w:val="005D395A"/>
    <w:rsid w:val="005D4A74"/>
    <w:rsid w:val="00637707"/>
    <w:rsid w:val="0068139B"/>
    <w:rsid w:val="006845C1"/>
    <w:rsid w:val="00693667"/>
    <w:rsid w:val="00696916"/>
    <w:rsid w:val="006A2073"/>
    <w:rsid w:val="006A5D6D"/>
    <w:rsid w:val="006E3987"/>
    <w:rsid w:val="007112A4"/>
    <w:rsid w:val="00711D9E"/>
    <w:rsid w:val="00740D4F"/>
    <w:rsid w:val="00752265"/>
    <w:rsid w:val="007625BD"/>
    <w:rsid w:val="00764E89"/>
    <w:rsid w:val="0076785E"/>
    <w:rsid w:val="007A312E"/>
    <w:rsid w:val="007B4059"/>
    <w:rsid w:val="007D02A5"/>
    <w:rsid w:val="008043B0"/>
    <w:rsid w:val="0081670D"/>
    <w:rsid w:val="00827389"/>
    <w:rsid w:val="0085627C"/>
    <w:rsid w:val="00893C3F"/>
    <w:rsid w:val="008C4119"/>
    <w:rsid w:val="0095444E"/>
    <w:rsid w:val="00964E46"/>
    <w:rsid w:val="00975897"/>
    <w:rsid w:val="009A2CC9"/>
    <w:rsid w:val="009A7091"/>
    <w:rsid w:val="009F2E00"/>
    <w:rsid w:val="00A0695A"/>
    <w:rsid w:val="00A12287"/>
    <w:rsid w:val="00A304E0"/>
    <w:rsid w:val="00A36F7C"/>
    <w:rsid w:val="00A4421D"/>
    <w:rsid w:val="00A45F63"/>
    <w:rsid w:val="00A878A8"/>
    <w:rsid w:val="00AA7CC2"/>
    <w:rsid w:val="00AB63AB"/>
    <w:rsid w:val="00AD3E93"/>
    <w:rsid w:val="00AD74D7"/>
    <w:rsid w:val="00AF594E"/>
    <w:rsid w:val="00B32BEB"/>
    <w:rsid w:val="00B62492"/>
    <w:rsid w:val="00B71105"/>
    <w:rsid w:val="00B82897"/>
    <w:rsid w:val="00BC45F9"/>
    <w:rsid w:val="00BC467B"/>
    <w:rsid w:val="00BC6232"/>
    <w:rsid w:val="00BE2DA2"/>
    <w:rsid w:val="00BF0760"/>
    <w:rsid w:val="00C40478"/>
    <w:rsid w:val="00C6469F"/>
    <w:rsid w:val="00CB3B41"/>
    <w:rsid w:val="00D31692"/>
    <w:rsid w:val="00D4133B"/>
    <w:rsid w:val="00D43579"/>
    <w:rsid w:val="00D50FCD"/>
    <w:rsid w:val="00D87B4E"/>
    <w:rsid w:val="00D90A6E"/>
    <w:rsid w:val="00D90AF6"/>
    <w:rsid w:val="00DB5A76"/>
    <w:rsid w:val="00DE5755"/>
    <w:rsid w:val="00E16F0B"/>
    <w:rsid w:val="00E2136F"/>
    <w:rsid w:val="00E2242A"/>
    <w:rsid w:val="00E33A8B"/>
    <w:rsid w:val="00E52E99"/>
    <w:rsid w:val="00E7260A"/>
    <w:rsid w:val="00EB347B"/>
    <w:rsid w:val="00EE4FF2"/>
    <w:rsid w:val="00EE7CEA"/>
    <w:rsid w:val="00EF450E"/>
    <w:rsid w:val="00F25860"/>
    <w:rsid w:val="00F52E42"/>
    <w:rsid w:val="00F71D9A"/>
    <w:rsid w:val="00F8265E"/>
    <w:rsid w:val="00F8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33A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3A8B"/>
  </w:style>
  <w:style w:type="paragraph" w:styleId="Footer">
    <w:name w:val="footer"/>
    <w:basedOn w:val="Normal"/>
    <w:link w:val="FooterChar"/>
    <w:uiPriority w:val="99"/>
    <w:semiHidden/>
    <w:unhideWhenUsed/>
    <w:rsid w:val="00E33A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3A8B"/>
  </w:style>
  <w:style w:type="character" w:styleId="Hyperlink">
    <w:name w:val="Hyperlink"/>
    <w:basedOn w:val="DefaultParagraphFont"/>
    <w:uiPriority w:val="99"/>
    <w:unhideWhenUsed/>
    <w:rsid w:val="00B7110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90A6E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670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D9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33A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3A8B"/>
  </w:style>
  <w:style w:type="paragraph" w:styleId="Footer">
    <w:name w:val="footer"/>
    <w:basedOn w:val="Normal"/>
    <w:link w:val="FooterChar"/>
    <w:uiPriority w:val="99"/>
    <w:semiHidden/>
    <w:unhideWhenUsed/>
    <w:rsid w:val="00E33A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3A8B"/>
  </w:style>
  <w:style w:type="character" w:styleId="Hyperlink">
    <w:name w:val="Hyperlink"/>
    <w:basedOn w:val="DefaultParagraphFont"/>
    <w:uiPriority w:val="99"/>
    <w:unhideWhenUsed/>
    <w:rsid w:val="00B7110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90A6E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670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1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D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1187</Words>
  <Characters>6770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Korisnik</cp:lastModifiedBy>
  <cp:revision>2</cp:revision>
  <cp:lastPrinted>2023-10-06T09:39:00Z</cp:lastPrinted>
  <dcterms:created xsi:type="dcterms:W3CDTF">2026-10-08T05:29:00Z</dcterms:created>
  <dcterms:modified xsi:type="dcterms:W3CDTF">2026-10-08T05:29:00Z</dcterms:modified>
</cp:coreProperties>
</file>